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8"/>
        <w:tblW w:w="5090" w:type="pct"/>
        <w:tblLook w:val="04A0"/>
      </w:tblPr>
      <w:tblGrid>
        <w:gridCol w:w="10465"/>
      </w:tblGrid>
      <w:tr w:rsidR="002C5ADB" w:rsidTr="002C5ADB">
        <w:tc>
          <w:tcPr>
            <w:tcW w:w="10319" w:type="dxa"/>
          </w:tcPr>
          <w:p w:rsidR="002C5ADB" w:rsidRDefault="002C5ADB" w:rsidP="00122BCC"/>
        </w:tc>
      </w:tr>
      <w:tr w:rsidR="002C5ADB" w:rsidTr="002C5ADB">
        <w:tc>
          <w:tcPr>
            <w:tcW w:w="10319" w:type="dxa"/>
            <w:hideMark/>
          </w:tcPr>
          <w:p w:rsidR="002C5ADB" w:rsidRDefault="002C5ADB" w:rsidP="00122BCC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РАБОЧЕГО ПОСЕЛКА </w:t>
            </w:r>
          </w:p>
        </w:tc>
      </w:tr>
      <w:tr w:rsidR="002C5ADB" w:rsidTr="002C5ADB">
        <w:tc>
          <w:tcPr>
            <w:tcW w:w="10319" w:type="dxa"/>
            <w:hideMark/>
          </w:tcPr>
          <w:p w:rsidR="002C5ADB" w:rsidRDefault="002C5ADB" w:rsidP="00122BCC">
            <w:pPr>
              <w:pStyle w:val="a5"/>
              <w:jc w:val="center"/>
            </w:pPr>
            <w:r>
              <w:rPr>
                <w:b/>
              </w:rPr>
              <w:t>СТАНЦИОННО-ОЯШИНСКИЙ</w:t>
            </w:r>
            <w:r>
              <w:t xml:space="preserve"> </w:t>
            </w:r>
            <w:r>
              <w:rPr>
                <w:b/>
              </w:rPr>
              <w:t>МОШКОВСКОГО РАЙОНА НОВОСИБИРСКОЙ ОБЛАСТИ</w:t>
            </w:r>
          </w:p>
        </w:tc>
      </w:tr>
      <w:tr w:rsidR="002C5ADB" w:rsidTr="002C5ADB">
        <w:tc>
          <w:tcPr>
            <w:tcW w:w="10319" w:type="dxa"/>
            <w:hideMark/>
          </w:tcPr>
          <w:p w:rsidR="002C5ADB" w:rsidRDefault="002C5ADB" w:rsidP="00122BCC">
            <w:pPr>
              <w:pStyle w:val="a5"/>
              <w:jc w:val="both"/>
            </w:pPr>
            <w:r>
              <w:t> </w:t>
            </w:r>
          </w:p>
        </w:tc>
      </w:tr>
      <w:tr w:rsidR="002C5ADB" w:rsidTr="002C5ADB">
        <w:tc>
          <w:tcPr>
            <w:tcW w:w="10319" w:type="dxa"/>
            <w:hideMark/>
          </w:tcPr>
          <w:p w:rsidR="002C5ADB" w:rsidRDefault="002C5ADB" w:rsidP="00122BCC">
            <w:pPr>
              <w:pStyle w:val="a5"/>
              <w:jc w:val="both"/>
            </w:pPr>
            <w:r>
              <w:t> </w:t>
            </w:r>
          </w:p>
        </w:tc>
      </w:tr>
      <w:tr w:rsidR="002C5ADB" w:rsidTr="002C5ADB">
        <w:tc>
          <w:tcPr>
            <w:tcW w:w="10319" w:type="dxa"/>
            <w:hideMark/>
          </w:tcPr>
          <w:p w:rsidR="002C5ADB" w:rsidRDefault="002C5ADB" w:rsidP="00122BCC">
            <w:pPr>
              <w:pStyle w:val="a5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</w:tc>
      </w:tr>
      <w:tr w:rsidR="002C5ADB" w:rsidTr="002C5ADB">
        <w:tc>
          <w:tcPr>
            <w:tcW w:w="10319" w:type="dxa"/>
          </w:tcPr>
          <w:p w:rsidR="002C5ADB" w:rsidRDefault="002C5ADB" w:rsidP="00122BCC"/>
        </w:tc>
      </w:tr>
    </w:tbl>
    <w:p w:rsidR="002C5ADB" w:rsidRDefault="00EC7C47" w:rsidP="00122BCC">
      <w:pPr>
        <w:shd w:val="clear" w:color="auto" w:fill="FFFFFF"/>
        <w:spacing w:before="0" w:beforeAutospacing="0"/>
        <w:jc w:val="center"/>
        <w:rPr>
          <w:color w:val="000000"/>
        </w:rPr>
      </w:pPr>
      <w:r>
        <w:rPr>
          <w:color w:val="000000"/>
        </w:rPr>
        <w:t>от 22.04.2020  №</w:t>
      </w:r>
      <w:r w:rsidR="002B3190">
        <w:rPr>
          <w:color w:val="000000"/>
        </w:rPr>
        <w:t>46</w:t>
      </w:r>
    </w:p>
    <w:p w:rsidR="002C5ADB" w:rsidRDefault="00EC7C47" w:rsidP="00122BCC">
      <w:pPr>
        <w:jc w:val="center"/>
      </w:pPr>
      <w:proofErr w:type="gramStart"/>
      <w:r w:rsidRPr="005A00C6">
        <w:rPr>
          <w:b/>
        </w:rPr>
        <w:t>О внесении изменений</w:t>
      </w:r>
      <w:r w:rsidR="002C5ADB" w:rsidRPr="005A00C6">
        <w:rPr>
          <w:b/>
        </w:rPr>
        <w:t xml:space="preserve"> </w:t>
      </w:r>
      <w:r w:rsidRPr="005A00C6">
        <w:rPr>
          <w:b/>
        </w:rPr>
        <w:t xml:space="preserve"> </w:t>
      </w:r>
      <w:r w:rsidR="00374416">
        <w:rPr>
          <w:b/>
          <w:color w:val="000000" w:themeColor="text1"/>
        </w:rPr>
        <w:t>в А</w:t>
      </w:r>
      <w:r w:rsidRPr="005A00C6">
        <w:rPr>
          <w:b/>
          <w:color w:val="000000" w:themeColor="text1"/>
        </w:rPr>
        <w:t xml:space="preserve">дминистративный регламент предоставления муниципальной услуги </w:t>
      </w:r>
      <w:r w:rsidR="005A00C6" w:rsidRPr="005A00C6">
        <w:rPr>
          <w:b/>
          <w:color w:val="000000"/>
        </w:rPr>
        <w:t xml:space="preserve">по </w:t>
      </w:r>
      <w:r w:rsidR="005A00C6" w:rsidRPr="005A00C6">
        <w:rPr>
          <w:b/>
        </w:rPr>
        <w:t>предоставлению</w:t>
      </w:r>
      <w:r w:rsidR="002C5ADB" w:rsidRPr="005A00C6">
        <w:rPr>
          <w:b/>
        </w:rPr>
        <w:t xml:space="preserve"> разрешения на отклонение от предельных параметров</w:t>
      </w:r>
      <w:proofErr w:type="gramEnd"/>
      <w:r w:rsidR="002C5ADB" w:rsidRPr="005A00C6">
        <w:rPr>
          <w:b/>
        </w:rPr>
        <w:t xml:space="preserve"> разрешенного строительства, реконструкции объе</w:t>
      </w:r>
      <w:r w:rsidR="005A00C6" w:rsidRPr="005A00C6">
        <w:rPr>
          <w:b/>
        </w:rPr>
        <w:t xml:space="preserve">ктов капитального строительства </w:t>
      </w:r>
      <w:r w:rsidR="005A00C6">
        <w:rPr>
          <w:b/>
        </w:rPr>
        <w:t xml:space="preserve">утвержденный постановлением  Администрации рабочего поселка Станционно-Ояшинский </w:t>
      </w:r>
      <w:proofErr w:type="spellStart"/>
      <w:r w:rsidR="005A00C6">
        <w:rPr>
          <w:b/>
        </w:rPr>
        <w:t>Мошковского</w:t>
      </w:r>
      <w:proofErr w:type="spellEnd"/>
      <w:r w:rsidR="005A00C6">
        <w:rPr>
          <w:b/>
        </w:rPr>
        <w:t xml:space="preserve"> района Новосибирской области от 23.01.2019 №9</w:t>
      </w:r>
    </w:p>
    <w:p w:rsidR="002C5ADB" w:rsidRDefault="00EC7C47" w:rsidP="00122BCC">
      <w:pPr>
        <w:jc w:val="both"/>
      </w:pPr>
      <w:r>
        <w:t xml:space="preserve">         </w:t>
      </w:r>
      <w:proofErr w:type="gramStart"/>
      <w:r w:rsidR="002C5ADB"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</w:t>
      </w:r>
      <w:r w:rsidR="002C5ADB">
        <w:rPr>
          <w:sz w:val="26"/>
          <w:szCs w:val="26"/>
        </w:rPr>
        <w:t xml:space="preserve">, </w:t>
      </w:r>
      <w:r w:rsidR="002C5ADB">
        <w:t xml:space="preserve">Уставом рабочего поселка Станционно-Ояшинский </w:t>
      </w:r>
      <w:proofErr w:type="spellStart"/>
      <w:r w:rsidR="002C5ADB">
        <w:t>Мошковского</w:t>
      </w:r>
      <w:proofErr w:type="spellEnd"/>
      <w:r w:rsidR="002C5ADB">
        <w:t xml:space="preserve"> района Новосибирской области, на основании </w:t>
      </w:r>
      <w:hyperlink r:id="rId4" w:history="1">
        <w:r w:rsidR="002C5ADB" w:rsidRPr="002C5ADB">
          <w:rPr>
            <w:rStyle w:val="a3"/>
            <w:rFonts w:eastAsia="Arial"/>
            <w:color w:val="000000" w:themeColor="text1"/>
            <w:u w:val="none"/>
          </w:rPr>
          <w:t>Постановлени</w:t>
        </w:r>
        <w:r w:rsidR="002C5ADB">
          <w:rPr>
            <w:rStyle w:val="a3"/>
            <w:rFonts w:eastAsia="Arial"/>
            <w:color w:val="000000" w:themeColor="text1"/>
            <w:u w:val="none"/>
          </w:rPr>
          <w:t>я</w:t>
        </w:r>
      </w:hyperlink>
      <w:r w:rsidR="002C5ADB">
        <w:rPr>
          <w:color w:val="000000" w:themeColor="text1"/>
        </w:rPr>
        <w:t xml:space="preserve"> </w:t>
      </w:r>
      <w:r w:rsidR="002C5ADB">
        <w:t>Администрации рабочего поселка Станционно-Ояшинский от 29.11.2010   №89 "Об утверждении Порядка разработки и утверждения административных регламентов исполнения муниципальных услуг",</w:t>
      </w:r>
      <w:proofErr w:type="gramEnd"/>
    </w:p>
    <w:p w:rsidR="00EC7C47" w:rsidRDefault="002C5ADB" w:rsidP="00122BCC">
      <w:pPr>
        <w:spacing w:before="0" w:beforeAutospacing="0"/>
        <w:jc w:val="both"/>
        <w:rPr>
          <w:b/>
        </w:rPr>
      </w:pPr>
      <w:r>
        <w:rPr>
          <w:b/>
        </w:rPr>
        <w:t xml:space="preserve">ПОСТАНОВЛЯЮ: </w:t>
      </w:r>
    </w:p>
    <w:p w:rsidR="00F45D88" w:rsidRDefault="00EC7C47" w:rsidP="00122BCC">
      <w:pPr>
        <w:spacing w:before="0" w:beforeAutospacing="0"/>
        <w:jc w:val="both"/>
        <w:rPr>
          <w:b/>
        </w:rPr>
      </w:pPr>
      <w:r>
        <w:rPr>
          <w:b/>
        </w:rPr>
        <w:t xml:space="preserve">       </w:t>
      </w:r>
      <w:r w:rsidRPr="00156C79">
        <w:rPr>
          <w:color w:val="000000" w:themeColor="text1"/>
          <w:sz w:val="27"/>
          <w:szCs w:val="27"/>
        </w:rPr>
        <w:t>1.Внести в административный регламент</w:t>
      </w:r>
      <w:r w:rsidRPr="00156C79">
        <w:rPr>
          <w:rStyle w:val="apple-converted-space"/>
          <w:color w:val="000000" w:themeColor="text1"/>
          <w:sz w:val="27"/>
          <w:szCs w:val="27"/>
        </w:rPr>
        <w:t xml:space="preserve"> </w:t>
      </w:r>
      <w:r w:rsidRPr="00156C79">
        <w:rPr>
          <w:color w:val="000000" w:themeColor="text1"/>
          <w:sz w:val="27"/>
          <w:szCs w:val="27"/>
        </w:rPr>
        <w:t>предоставления муниципальной услуги по принятию документов</w:t>
      </w:r>
      <w:r w:rsidRPr="00EC7C47">
        <w:t xml:space="preserve"> </w:t>
      </w:r>
      <w:r w:rsidR="00B0110A">
        <w:t xml:space="preserve"> по предоставлению</w:t>
      </w:r>
      <w: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156C79">
        <w:rPr>
          <w:rStyle w:val="apple-converted-space"/>
          <w:color w:val="000000" w:themeColor="text1"/>
          <w:sz w:val="27"/>
          <w:szCs w:val="27"/>
        </w:rPr>
        <w:t xml:space="preserve"> «</w:t>
      </w:r>
      <w:r w:rsidRPr="00156C79">
        <w:rPr>
          <w:color w:val="000000" w:themeColor="text1"/>
          <w:sz w:val="27"/>
          <w:szCs w:val="27"/>
        </w:rPr>
        <w:t>следующие изменения:</w:t>
      </w:r>
    </w:p>
    <w:p w:rsidR="00EC7C47" w:rsidRPr="00122BCC" w:rsidRDefault="00122BCC" w:rsidP="00122BCC">
      <w:pPr>
        <w:widowControl w:val="0"/>
        <w:autoSpaceDE w:val="0"/>
        <w:autoSpaceDN w:val="0"/>
        <w:adjustRightInd w:val="0"/>
        <w:spacing w:before="0" w:beforeAutospacing="0"/>
        <w:jc w:val="both"/>
        <w:outlineLvl w:val="2"/>
      </w:pPr>
      <w:r>
        <w:rPr>
          <w:color w:val="000000" w:themeColor="text1"/>
          <w:sz w:val="27"/>
          <w:szCs w:val="27"/>
        </w:rPr>
        <w:t xml:space="preserve">       1.1.</w:t>
      </w:r>
      <w:r w:rsidRPr="00122BCC"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>Подпункт 3.2.4.</w:t>
      </w:r>
      <w:r w:rsidR="00B0110A">
        <w:rPr>
          <w:color w:val="000000" w:themeColor="text1"/>
          <w:sz w:val="27"/>
          <w:szCs w:val="27"/>
        </w:rPr>
        <w:t xml:space="preserve"> пункта 3.2</w:t>
      </w:r>
      <w:r>
        <w:rPr>
          <w:color w:val="000000" w:themeColor="text1"/>
          <w:sz w:val="27"/>
          <w:szCs w:val="27"/>
        </w:rPr>
        <w:t xml:space="preserve">  раздела 3</w:t>
      </w:r>
      <w:r w:rsidRPr="00122BCC">
        <w:t xml:space="preserve"> </w:t>
      </w:r>
      <w:r>
        <w:t>«</w:t>
      </w:r>
      <w:r w:rsidRPr="003024FE"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>
        <w:t xml:space="preserve"> </w:t>
      </w:r>
      <w:r w:rsidRPr="003024FE">
        <w:t>предоставления государственных и муниципальных услуг</w:t>
      </w:r>
      <w:r>
        <w:t>»</w:t>
      </w:r>
      <w:r w:rsidRPr="00122BCC"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>изложить в новой редакции:</w:t>
      </w:r>
    </w:p>
    <w:p w:rsidR="00122BCC" w:rsidRPr="00705EC4" w:rsidRDefault="00122BCC" w:rsidP="00122BCC">
      <w:pPr>
        <w:widowControl w:val="0"/>
        <w:autoSpaceDE w:val="0"/>
        <w:autoSpaceDN w:val="0"/>
        <w:adjustRightInd w:val="0"/>
        <w:spacing w:before="0" w:beforeAutospacing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«</w:t>
      </w:r>
      <w:r w:rsidRPr="00705EC4">
        <w:rPr>
          <w:rFonts w:eastAsia="Calibri"/>
          <w:lang w:eastAsia="en-US"/>
        </w:rPr>
        <w:t xml:space="preserve">3.2.4. Секретарь </w:t>
      </w:r>
      <w:r>
        <w:rPr>
          <w:rFonts w:eastAsia="Calibri"/>
          <w:lang w:eastAsia="en-US"/>
        </w:rPr>
        <w:t>комиссии не позднее чем через 7 (семь</w:t>
      </w:r>
      <w:r w:rsidRPr="00705EC4">
        <w:rPr>
          <w:rFonts w:eastAsia="Calibri"/>
          <w:lang w:eastAsia="en-US"/>
        </w:rPr>
        <w:t>) дней со дня поступления заявления, в соответствии с пунктом 3.2.1 административного регламента, направляет сообщения о проведении публичных слушаний по вопросу предоставления разрешения на отклонение от предельных параметров:</w:t>
      </w:r>
    </w:p>
    <w:p w:rsidR="00122BCC" w:rsidRPr="00705EC4" w:rsidRDefault="00122BCC" w:rsidP="00122BCC">
      <w:pPr>
        <w:widowControl w:val="0"/>
        <w:autoSpaceDE w:val="0"/>
        <w:autoSpaceDN w:val="0"/>
        <w:adjustRightInd w:val="0"/>
        <w:spacing w:before="0" w:beforeAutospacing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705EC4">
        <w:rPr>
          <w:rFonts w:eastAsia="Calibri"/>
          <w:lang w:eastAsia="en-US"/>
        </w:rPr>
        <w:t>правообладателям земельных участков, имеющих общие границы с земельным участком, применительно к которому запрашивается разрешение на отклонение от предельных параметров;</w:t>
      </w:r>
    </w:p>
    <w:p w:rsidR="00122BCC" w:rsidRPr="00705EC4" w:rsidRDefault="00122BCC" w:rsidP="00122BCC">
      <w:pPr>
        <w:widowControl w:val="0"/>
        <w:autoSpaceDE w:val="0"/>
        <w:autoSpaceDN w:val="0"/>
        <w:adjustRightInd w:val="0"/>
        <w:spacing w:before="0" w:beforeAutospacing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705EC4">
        <w:rPr>
          <w:rFonts w:eastAsia="Calibri"/>
          <w:lang w:eastAsia="en-US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 на отклонение от предельных параметров;</w:t>
      </w:r>
    </w:p>
    <w:p w:rsidR="00122BCC" w:rsidRPr="00705EC4" w:rsidRDefault="00122BCC" w:rsidP="00122BCC">
      <w:pPr>
        <w:widowControl w:val="0"/>
        <w:autoSpaceDE w:val="0"/>
        <w:autoSpaceDN w:val="0"/>
        <w:adjustRightInd w:val="0"/>
        <w:spacing w:before="0" w:beforeAutospacing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705EC4">
        <w:rPr>
          <w:rFonts w:eastAsia="Calibri"/>
          <w:lang w:eastAsia="en-US"/>
        </w:rPr>
        <w:t xml:space="preserve">правообладателям помещений, являющихся частью объекта капитального </w:t>
      </w:r>
      <w:r w:rsidRPr="00705EC4">
        <w:rPr>
          <w:rFonts w:eastAsia="Calibri"/>
          <w:lang w:eastAsia="en-US"/>
        </w:rPr>
        <w:lastRenderedPageBreak/>
        <w:t>строительства, применительно к которому запрашивается разрешение на отклонение от предельных параметров</w:t>
      </w:r>
      <w:proofErr w:type="gramStart"/>
      <w:r w:rsidRPr="00705EC4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>».</w:t>
      </w:r>
      <w:proofErr w:type="gramEnd"/>
    </w:p>
    <w:p w:rsidR="00750435" w:rsidRDefault="00122BCC" w:rsidP="00122BCC">
      <w:pPr>
        <w:spacing w:before="0" w:beforeAutospacing="0"/>
        <w:jc w:val="both"/>
        <w:rPr>
          <w:rStyle w:val="apple-converted-space"/>
        </w:rPr>
      </w:pPr>
      <w:r>
        <w:rPr>
          <w:b/>
        </w:rPr>
        <w:t xml:space="preserve">        </w:t>
      </w:r>
      <w:r w:rsidRPr="00122BCC">
        <w:t>2</w:t>
      </w:r>
      <w:r w:rsidR="002C5ADB">
        <w:rPr>
          <w:rStyle w:val="apple-converted-space"/>
        </w:rPr>
        <w:t>.</w:t>
      </w:r>
      <w:proofErr w:type="gramStart"/>
      <w:r w:rsidR="002C5ADB">
        <w:rPr>
          <w:rStyle w:val="apple-converted-space"/>
        </w:rPr>
        <w:t>Контроль за</w:t>
      </w:r>
      <w:proofErr w:type="gramEnd"/>
      <w:r w:rsidR="002C5ADB">
        <w:rPr>
          <w:rStyle w:val="apple-converted-space"/>
        </w:rPr>
        <w:t xml:space="preserve"> исполнением настоящего постановления оставляю за собой.</w:t>
      </w:r>
    </w:p>
    <w:p w:rsidR="00122BCC" w:rsidRDefault="00122BCC" w:rsidP="00122BCC">
      <w:pPr>
        <w:spacing w:before="0" w:beforeAutospacing="0"/>
        <w:jc w:val="both"/>
        <w:rPr>
          <w:rStyle w:val="apple-converted-space"/>
        </w:rPr>
      </w:pPr>
    </w:p>
    <w:p w:rsidR="00122BCC" w:rsidRPr="00122BCC" w:rsidRDefault="00122BCC" w:rsidP="00122BCC">
      <w:pPr>
        <w:spacing w:before="0" w:beforeAutospacing="0"/>
        <w:jc w:val="both"/>
        <w:rPr>
          <w:color w:val="000000" w:themeColor="text1"/>
        </w:rPr>
      </w:pPr>
    </w:p>
    <w:p w:rsidR="002C5ADB" w:rsidRDefault="002C5ADB" w:rsidP="00122BCC">
      <w:pPr>
        <w:contextualSpacing/>
      </w:pPr>
      <w:r>
        <w:t>Глава рабочего поселка Станционно-Ояшинский</w:t>
      </w:r>
    </w:p>
    <w:p w:rsidR="002C5ADB" w:rsidRDefault="002C5ADB" w:rsidP="002C5ADB">
      <w:pPr>
        <w:contextualSpacing/>
      </w:pPr>
      <w:proofErr w:type="spellStart"/>
      <w:r>
        <w:t>Мошковского</w:t>
      </w:r>
      <w:proofErr w:type="spellEnd"/>
      <w:r>
        <w:t xml:space="preserve"> района Новосибирской области                         </w:t>
      </w:r>
      <w:r w:rsidR="00122BCC">
        <w:t xml:space="preserve">   </w:t>
      </w:r>
      <w:r>
        <w:t xml:space="preserve">   Т.В. </w:t>
      </w:r>
      <w:proofErr w:type="spellStart"/>
      <w:r>
        <w:t>Личманюк</w:t>
      </w:r>
      <w:proofErr w:type="spellEnd"/>
    </w:p>
    <w:p w:rsidR="00EC2AEB" w:rsidRDefault="00EC2AEB">
      <w:pPr>
        <w:contextualSpacing/>
      </w:pPr>
    </w:p>
    <w:sectPr w:rsidR="00EC2AEB" w:rsidSect="00122BCC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C5ADB"/>
    <w:rsid w:val="00122BCC"/>
    <w:rsid w:val="00150638"/>
    <w:rsid w:val="00257B02"/>
    <w:rsid w:val="002B3190"/>
    <w:rsid w:val="002C5ADB"/>
    <w:rsid w:val="00362CCC"/>
    <w:rsid w:val="00374416"/>
    <w:rsid w:val="005A00C6"/>
    <w:rsid w:val="005D1B72"/>
    <w:rsid w:val="00750435"/>
    <w:rsid w:val="00973945"/>
    <w:rsid w:val="00A67330"/>
    <w:rsid w:val="00AB53B0"/>
    <w:rsid w:val="00B0110A"/>
    <w:rsid w:val="00B27E21"/>
    <w:rsid w:val="00DE0DE9"/>
    <w:rsid w:val="00E20F28"/>
    <w:rsid w:val="00EC2AEB"/>
    <w:rsid w:val="00EC7C47"/>
    <w:rsid w:val="00F45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DB"/>
    <w:pPr>
      <w:spacing w:before="100" w:before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C5ADB"/>
    <w:rPr>
      <w:color w:val="0000FF"/>
      <w:u w:val="single"/>
    </w:rPr>
  </w:style>
  <w:style w:type="paragraph" w:styleId="a4">
    <w:name w:val="Normal (Web)"/>
    <w:basedOn w:val="a"/>
    <w:semiHidden/>
    <w:unhideWhenUsed/>
    <w:rsid w:val="002C5ADB"/>
    <w:pPr>
      <w:spacing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2C5ADB"/>
    <w:pPr>
      <w:spacing w:before="100" w:before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2C5ADB"/>
  </w:style>
  <w:style w:type="paragraph" w:customStyle="1" w:styleId="ConsPlusNormal">
    <w:name w:val="ConsPlusNormal"/>
    <w:link w:val="ConsPlusNormal0"/>
    <w:rsid w:val="00750435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75043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049;n=43015;fld=134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2020-04-23T05:07:00Z</cp:lastPrinted>
  <dcterms:created xsi:type="dcterms:W3CDTF">2019-04-09T03:02:00Z</dcterms:created>
  <dcterms:modified xsi:type="dcterms:W3CDTF">2020-04-23T05:20:00Z</dcterms:modified>
</cp:coreProperties>
</file>